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87B" w:rsidRDefault="00C4087B" w:rsidP="00C4087B">
      <w:pPr>
        <w:pStyle w:val="a6"/>
        <w:spacing w:line="240" w:lineRule="auto"/>
        <w:ind w:left="567" w:firstLine="0"/>
        <w:rPr>
          <w:caps w:val="0"/>
          <w:color w:val="auto"/>
        </w:rPr>
      </w:pPr>
      <w:r>
        <w:rPr>
          <w:caps w:val="0"/>
          <w:color w:val="auto"/>
        </w:rPr>
        <w:t xml:space="preserve">    </w:t>
      </w:r>
    </w:p>
    <w:p w:rsidR="00C4087B" w:rsidRDefault="00C4087B" w:rsidP="00C4087B">
      <w:pPr>
        <w:pStyle w:val="a6"/>
        <w:spacing w:line="240" w:lineRule="auto"/>
        <w:ind w:left="567" w:firstLine="0"/>
        <w:rPr>
          <w:caps w:val="0"/>
          <w:color w:val="auto"/>
        </w:rPr>
      </w:pPr>
    </w:p>
    <w:p w:rsidR="00C4087B" w:rsidRDefault="00C4087B" w:rsidP="00C4087B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C4087B" w:rsidRDefault="00C4087B" w:rsidP="00C4087B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C4087B" w:rsidRDefault="00C4087B" w:rsidP="00C4087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C4087B" w:rsidRDefault="00C4087B" w:rsidP="00C4087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C4087B" w:rsidRDefault="00C4087B" w:rsidP="00C4087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C4087B" w:rsidRDefault="00C4087B" w:rsidP="00C4087B">
      <w:pPr>
        <w:rPr>
          <w:sz w:val="24"/>
          <w:szCs w:val="24"/>
        </w:rPr>
      </w:pPr>
    </w:p>
    <w:p w:rsidR="00C4087B" w:rsidRDefault="00C4087B" w:rsidP="00C4087B">
      <w:pPr>
        <w:rPr>
          <w:sz w:val="24"/>
          <w:szCs w:val="24"/>
        </w:rPr>
      </w:pPr>
    </w:p>
    <w:p w:rsidR="00C4087B" w:rsidRPr="00DD58D7" w:rsidRDefault="00C4087B" w:rsidP="00C4087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</w:t>
      </w:r>
      <w:proofErr w:type="gramStart"/>
      <w:r>
        <w:rPr>
          <w:b/>
          <w:sz w:val="44"/>
          <w:szCs w:val="44"/>
        </w:rPr>
        <w:t xml:space="preserve">программа  </w:t>
      </w:r>
      <w:r w:rsidRPr="00DD58D7">
        <w:rPr>
          <w:b/>
          <w:sz w:val="44"/>
          <w:szCs w:val="44"/>
        </w:rPr>
        <w:t>учебного</w:t>
      </w:r>
      <w:proofErr w:type="gramEnd"/>
      <w:r w:rsidRPr="00DD58D7">
        <w:rPr>
          <w:b/>
          <w:sz w:val="44"/>
          <w:szCs w:val="44"/>
        </w:rPr>
        <w:t xml:space="preserve"> предмета</w:t>
      </w:r>
    </w:p>
    <w:p w:rsidR="00C4087B" w:rsidRDefault="00C4087B" w:rsidP="00C4087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«Русский язык</w:t>
      </w:r>
      <w:r w:rsidRPr="00DD58D7">
        <w:rPr>
          <w:b/>
          <w:sz w:val="44"/>
          <w:szCs w:val="44"/>
        </w:rPr>
        <w:t>»</w:t>
      </w:r>
    </w:p>
    <w:p w:rsidR="00C4087B" w:rsidRDefault="00C4087B" w:rsidP="00C4087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8 класс</w:t>
      </w:r>
    </w:p>
    <w:p w:rsidR="00C4087B" w:rsidRPr="005E1DCF" w:rsidRDefault="00C4087B" w:rsidP="00C4087B">
      <w:pPr>
        <w:jc w:val="center"/>
        <w:rPr>
          <w:sz w:val="32"/>
          <w:szCs w:val="32"/>
        </w:rPr>
      </w:pPr>
      <w:r w:rsidRPr="005E1DCF">
        <w:rPr>
          <w:sz w:val="32"/>
          <w:szCs w:val="32"/>
        </w:rPr>
        <w:t>Предметная линия «Русский язык»</w:t>
      </w:r>
    </w:p>
    <w:p w:rsidR="00C4087B" w:rsidRPr="005E1DCF" w:rsidRDefault="00C4087B" w:rsidP="00C4087B">
      <w:pPr>
        <w:jc w:val="center"/>
        <w:rPr>
          <w:sz w:val="32"/>
          <w:szCs w:val="32"/>
        </w:rPr>
      </w:pPr>
      <w:proofErr w:type="spellStart"/>
      <w:r w:rsidRPr="005E1DCF">
        <w:rPr>
          <w:sz w:val="32"/>
          <w:szCs w:val="32"/>
        </w:rPr>
        <w:t>В.В.Бабайцева</w:t>
      </w:r>
      <w:proofErr w:type="spellEnd"/>
      <w:r w:rsidRPr="005E1DCF">
        <w:rPr>
          <w:sz w:val="32"/>
          <w:szCs w:val="32"/>
        </w:rPr>
        <w:t xml:space="preserve">, </w:t>
      </w:r>
      <w:proofErr w:type="spellStart"/>
      <w:r w:rsidRPr="005E1DCF">
        <w:rPr>
          <w:sz w:val="32"/>
          <w:szCs w:val="32"/>
        </w:rPr>
        <w:t>Л.Д.Чеснокова</w:t>
      </w:r>
      <w:proofErr w:type="spellEnd"/>
    </w:p>
    <w:p w:rsidR="00C4087B" w:rsidRPr="005E1DCF" w:rsidRDefault="00C4087B" w:rsidP="00C4087B">
      <w:pPr>
        <w:jc w:val="center"/>
        <w:rPr>
          <w:sz w:val="32"/>
          <w:szCs w:val="32"/>
        </w:rPr>
      </w:pPr>
      <w:r w:rsidRPr="005E1DCF">
        <w:rPr>
          <w:sz w:val="32"/>
          <w:szCs w:val="32"/>
        </w:rPr>
        <w:t>Просвещение 2022г</w:t>
      </w:r>
    </w:p>
    <w:p w:rsidR="00C4087B" w:rsidRDefault="00C4087B" w:rsidP="00C4087B">
      <w:pPr>
        <w:jc w:val="center"/>
        <w:rPr>
          <w:b/>
          <w:sz w:val="44"/>
          <w:szCs w:val="44"/>
        </w:rPr>
      </w:pPr>
    </w:p>
    <w:p w:rsidR="00C4087B" w:rsidRDefault="00C4087B" w:rsidP="00C4087B">
      <w:pPr>
        <w:jc w:val="center"/>
        <w:rPr>
          <w:b/>
          <w:sz w:val="44"/>
          <w:szCs w:val="44"/>
        </w:rPr>
      </w:pPr>
    </w:p>
    <w:p w:rsidR="00C4087B" w:rsidRDefault="00C4087B" w:rsidP="00C4087B">
      <w:pPr>
        <w:jc w:val="center"/>
        <w:rPr>
          <w:sz w:val="44"/>
          <w:szCs w:val="44"/>
        </w:rPr>
      </w:pPr>
    </w:p>
    <w:p w:rsidR="00C4087B" w:rsidRPr="00DD5047" w:rsidRDefault="00C4087B" w:rsidP="00C4087B">
      <w:pPr>
        <w:jc w:val="center"/>
        <w:rPr>
          <w:sz w:val="44"/>
          <w:szCs w:val="44"/>
        </w:rPr>
      </w:pPr>
    </w:p>
    <w:p w:rsidR="00C4087B" w:rsidRDefault="00C4087B" w:rsidP="00C4087B">
      <w:pPr>
        <w:jc w:val="right"/>
        <w:rPr>
          <w:sz w:val="32"/>
          <w:szCs w:val="32"/>
        </w:rPr>
      </w:pPr>
      <w:proofErr w:type="gramStart"/>
      <w:r>
        <w:rPr>
          <w:sz w:val="32"/>
          <w:szCs w:val="32"/>
        </w:rPr>
        <w:t>Учитель :</w:t>
      </w:r>
      <w:proofErr w:type="gramEnd"/>
      <w:r>
        <w:rPr>
          <w:sz w:val="32"/>
          <w:szCs w:val="32"/>
        </w:rPr>
        <w:t xml:space="preserve"> Клушина С.В.</w:t>
      </w:r>
    </w:p>
    <w:p w:rsidR="00C4087B" w:rsidRDefault="00C4087B" w:rsidP="00C4087B">
      <w:pPr>
        <w:jc w:val="right"/>
        <w:rPr>
          <w:sz w:val="32"/>
          <w:szCs w:val="32"/>
        </w:rPr>
      </w:pPr>
    </w:p>
    <w:p w:rsidR="00C4087B" w:rsidRDefault="00C4087B" w:rsidP="00C4087B">
      <w:pPr>
        <w:jc w:val="right"/>
        <w:rPr>
          <w:sz w:val="32"/>
          <w:szCs w:val="32"/>
        </w:rPr>
      </w:pPr>
    </w:p>
    <w:p w:rsidR="00C4087B" w:rsidRDefault="00C4087B" w:rsidP="00C4087B">
      <w:pPr>
        <w:jc w:val="center"/>
        <w:rPr>
          <w:sz w:val="32"/>
          <w:szCs w:val="32"/>
        </w:rPr>
      </w:pPr>
      <w:r>
        <w:rPr>
          <w:sz w:val="32"/>
          <w:szCs w:val="32"/>
        </w:rPr>
        <w:t>2024 -2025 учебный год</w:t>
      </w:r>
    </w:p>
    <w:p w:rsidR="00C4087B" w:rsidRDefault="00C4087B" w:rsidP="00C4087B">
      <w:pPr>
        <w:pStyle w:val="a6"/>
        <w:spacing w:line="240" w:lineRule="auto"/>
        <w:ind w:left="567" w:firstLine="0"/>
        <w:rPr>
          <w:caps w:val="0"/>
          <w:color w:val="auto"/>
        </w:rPr>
      </w:pPr>
    </w:p>
    <w:p w:rsidR="00C4087B" w:rsidRDefault="00C4087B" w:rsidP="00C4087B">
      <w:pPr>
        <w:pStyle w:val="a6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bookmarkStart w:id="0" w:name="_GoBack"/>
      <w:bookmarkEnd w:id="0"/>
      <w:r w:rsidRPr="00B57DEF">
        <w:rPr>
          <w:caps w:val="0"/>
          <w:color w:val="auto"/>
          <w:sz w:val="24"/>
          <w:szCs w:val="24"/>
        </w:rPr>
        <w:lastRenderedPageBreak/>
        <w:t>ПОЯСНИТЕЛЬНАЯ ЗАПИСКА</w:t>
      </w:r>
    </w:p>
    <w:p w:rsidR="00C4087B" w:rsidRPr="00163E84" w:rsidRDefault="00C4087B" w:rsidP="00C4087B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>Предлагаемая адаптированная рабочая прогр</w:t>
      </w:r>
      <w:r>
        <w:rPr>
          <w:rFonts w:cs="Times New Roman"/>
          <w:color w:val="000000"/>
          <w:spacing w:val="-20"/>
          <w:sz w:val="24"/>
          <w:szCs w:val="24"/>
        </w:rPr>
        <w:t>амма предназначена для обучающего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ся </w:t>
      </w:r>
      <w:r w:rsidRPr="00163E84">
        <w:rPr>
          <w:rFonts w:cs="Times New Roman"/>
          <w:spacing w:val="-20"/>
          <w:sz w:val="24"/>
          <w:szCs w:val="24"/>
        </w:rPr>
        <w:t xml:space="preserve">8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proofErr w:type="gramStart"/>
      <w:r w:rsidRPr="00163E84">
        <w:rPr>
          <w:rFonts w:cs="Times New Roman"/>
          <w:spacing w:val="-20"/>
          <w:sz w:val="24"/>
          <w:szCs w:val="24"/>
        </w:rPr>
        <w:t>с  ЗПР</w:t>
      </w:r>
      <w:proofErr w:type="gramEnd"/>
      <w:r w:rsidRPr="00163E84">
        <w:rPr>
          <w:rFonts w:cs="Times New Roman"/>
          <w:spacing w:val="-20"/>
          <w:sz w:val="24"/>
          <w:szCs w:val="24"/>
        </w:rPr>
        <w:t xml:space="preserve">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</w:t>
      </w:r>
      <w:r>
        <w:rPr>
          <w:rFonts w:cs="Times New Roman"/>
          <w:spacing w:val="-20"/>
          <w:sz w:val="24"/>
          <w:szCs w:val="24"/>
        </w:rPr>
        <w:t xml:space="preserve"> Болховской ПМПК.  (Протокол № 85 от 23.05.2023</w:t>
      </w:r>
      <w:r w:rsidRPr="00163E84">
        <w:rPr>
          <w:rFonts w:cs="Times New Roman"/>
          <w:spacing w:val="-20"/>
          <w:sz w:val="24"/>
          <w:szCs w:val="24"/>
        </w:rPr>
        <w:t>г)</w:t>
      </w:r>
    </w:p>
    <w:p w:rsidR="00C4087B" w:rsidRDefault="00C4087B" w:rsidP="00C4087B">
      <w:pPr>
        <w:pStyle w:val="a6"/>
        <w:spacing w:line="240" w:lineRule="auto"/>
        <w:ind w:left="567" w:firstLine="0"/>
        <w:rPr>
          <w:caps w:val="0"/>
          <w:color w:val="auto"/>
          <w:sz w:val="24"/>
          <w:szCs w:val="24"/>
        </w:rPr>
      </w:pPr>
    </w:p>
    <w:p w:rsidR="00C4087B" w:rsidRPr="00163E84" w:rsidRDefault="00C4087B" w:rsidP="00C4087B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</w:p>
    <w:p w:rsidR="00C4087B" w:rsidRPr="00163E84" w:rsidRDefault="00C4087B" w:rsidP="00C4087B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163E84">
        <w:rPr>
          <w:spacing w:val="-20"/>
          <w:sz w:val="24"/>
          <w:szCs w:val="24"/>
        </w:rPr>
        <w:t>дефицитарность</w:t>
      </w:r>
      <w:proofErr w:type="spellEnd"/>
      <w:r w:rsidRPr="00163E84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163E84">
        <w:rPr>
          <w:spacing w:val="-20"/>
          <w:sz w:val="24"/>
          <w:szCs w:val="24"/>
        </w:rPr>
        <w:t>гнозиса</w:t>
      </w:r>
      <w:proofErr w:type="spellEnd"/>
      <w:r w:rsidRPr="00163E84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63E84">
        <w:rPr>
          <w:spacing w:val="-20"/>
          <w:sz w:val="24"/>
          <w:szCs w:val="24"/>
        </w:rPr>
        <w:t>несформированности</w:t>
      </w:r>
      <w:proofErr w:type="spellEnd"/>
      <w:r w:rsidRPr="00163E84">
        <w:rPr>
          <w:spacing w:val="-20"/>
          <w:sz w:val="24"/>
          <w:szCs w:val="24"/>
        </w:rPr>
        <w:t xml:space="preserve"> сенсорных представлений. </w:t>
      </w:r>
    </w:p>
    <w:p w:rsidR="00C4087B" w:rsidRPr="00163E84" w:rsidRDefault="00C4087B" w:rsidP="00C4087B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 xml:space="preserve">У детей с </w:t>
      </w:r>
      <w:proofErr w:type="gramStart"/>
      <w:r w:rsidRPr="00163E84">
        <w:rPr>
          <w:color w:val="000000"/>
          <w:spacing w:val="-20"/>
          <w:sz w:val="24"/>
          <w:szCs w:val="24"/>
        </w:rPr>
        <w:t>ЗПР  отсутствует</w:t>
      </w:r>
      <w:proofErr w:type="gramEnd"/>
      <w:r w:rsidRPr="00163E84">
        <w:rPr>
          <w:color w:val="000000"/>
          <w:spacing w:val="-2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C4087B" w:rsidRPr="00163E84" w:rsidRDefault="00C4087B" w:rsidP="00C4087B">
      <w:pPr>
        <w:pStyle w:val="a5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63E84">
        <w:rPr>
          <w:spacing w:val="-20"/>
        </w:rPr>
        <w:t>тормозимости</w:t>
      </w:r>
      <w:proofErr w:type="spellEnd"/>
      <w:r w:rsidRPr="00163E84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163E84">
        <w:rPr>
          <w:spacing w:val="-20"/>
        </w:rPr>
        <w:t>дезадаптации</w:t>
      </w:r>
      <w:proofErr w:type="spellEnd"/>
      <w:r w:rsidRPr="00163E84">
        <w:rPr>
          <w:spacing w:val="-20"/>
        </w:rPr>
        <w:t>, ребёнок самостоятельно, без педагогической помощи выйти не может.</w:t>
      </w:r>
    </w:p>
    <w:p w:rsidR="00C4087B" w:rsidRDefault="00C4087B" w:rsidP="00C4087B">
      <w:pPr>
        <w:pStyle w:val="a5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  <w:r w:rsidRPr="00163E84">
        <w:rPr>
          <w:spacing w:val="-20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163E84">
        <w:rPr>
          <w:spacing w:val="-20"/>
          <w:shd w:val="clear" w:color="auto" w:fill="FFFFFF"/>
        </w:rPr>
        <w:t>утомляемости  или</w:t>
      </w:r>
      <w:proofErr w:type="gramEnd"/>
      <w:r w:rsidRPr="00163E84">
        <w:rPr>
          <w:spacing w:val="-20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C4087B" w:rsidRPr="00163E84" w:rsidRDefault="00C4087B" w:rsidP="00C4087B">
      <w:pPr>
        <w:pStyle w:val="a5"/>
        <w:shd w:val="clear" w:color="auto" w:fill="FFFFFF"/>
        <w:spacing w:line="240" w:lineRule="atLeast"/>
        <w:jc w:val="both"/>
        <w:rPr>
          <w:spacing w:val="-20"/>
        </w:rPr>
      </w:pPr>
    </w:p>
    <w:p w:rsidR="00C4087B" w:rsidRPr="007D6C59" w:rsidRDefault="00C4087B" w:rsidP="00C4087B">
      <w:pPr>
        <w:pStyle w:val="a6"/>
        <w:spacing w:line="240" w:lineRule="auto"/>
        <w:ind w:left="567" w:firstLine="0"/>
        <w:rPr>
          <w:caps w:val="0"/>
          <w:color w:val="auto"/>
          <w:sz w:val="24"/>
          <w:szCs w:val="24"/>
        </w:rPr>
      </w:pP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lastRenderedPageBreak/>
        <w:t xml:space="preserve"> Рабочая программа по русскому языку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7D6C59">
        <w:rPr>
          <w:caps w:val="0"/>
          <w:color w:val="auto"/>
          <w:sz w:val="24"/>
          <w:szCs w:val="24"/>
        </w:rPr>
        <w:t>Минпросвещения</w:t>
      </w:r>
      <w:proofErr w:type="spellEnd"/>
      <w:r w:rsidRPr="007D6C59">
        <w:rPr>
          <w:caps w:val="0"/>
          <w:color w:val="auto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  – 64101) (далее  – ФГОС ООО), Примерной адаптированной основной образовательной программы основного общего образования обучающихся с задержкой психического развития (далее – АООП ООО ЗПР), Примерной рабочей программы основного общего образования «Русский язык», Концепции преподавания русского языка и литературы в Российской Федерации,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C4087B" w:rsidRPr="007D6C59" w:rsidRDefault="00C4087B" w:rsidP="00C4087B">
      <w:pPr>
        <w:spacing w:line="240" w:lineRule="atLeast"/>
        <w:ind w:left="-7" w:firstLine="853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 xml:space="preserve"> 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Общая характеристика учебного предмета «Русский язык»</w:t>
      </w:r>
    </w:p>
    <w:p w:rsidR="00C4087B" w:rsidRPr="007D6C59" w:rsidRDefault="00C4087B" w:rsidP="00C4087B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t xml:space="preserve">В системе образования учебный предмет «Русский язык» занимает особое место: является не только объектом изучения, но и средством обучения. </w:t>
      </w:r>
    </w:p>
    <w:p w:rsidR="00C4087B" w:rsidRPr="007D6C59" w:rsidRDefault="00C4087B" w:rsidP="00C4087B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t xml:space="preserve">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C4087B" w:rsidRPr="007D6C59" w:rsidRDefault="00C4087B" w:rsidP="00C4087B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t xml:space="preserve"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 Будучи формой хранения и усвоения различных знаний, русский язык неразрывно связан со всеми школьными предметами и влияет на качество усвоения других школьных дисциплин, а в перспективе способствует овладению будущей профессией. </w:t>
      </w:r>
    </w:p>
    <w:p w:rsidR="00C4087B" w:rsidRPr="007D6C59" w:rsidRDefault="00C4087B" w:rsidP="00C4087B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t xml:space="preserve">Содержание обучения русскому языку на уровне основного общего образования отобрано и структурировано на основе </w:t>
      </w:r>
      <w:proofErr w:type="spellStart"/>
      <w:r w:rsidRPr="007D6C59">
        <w:t>компетентностного</w:t>
      </w:r>
      <w:proofErr w:type="spellEnd"/>
      <w:r w:rsidRPr="007D6C59">
        <w:t xml:space="preserve"> подхода. </w:t>
      </w:r>
    </w:p>
    <w:p w:rsidR="00C4087B" w:rsidRPr="007D6C59" w:rsidRDefault="00C4087B" w:rsidP="00C4087B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  <w:rPr>
          <w:b/>
        </w:rPr>
      </w:pPr>
    </w:p>
    <w:p w:rsidR="00C4087B" w:rsidRPr="007D6C59" w:rsidRDefault="00C4087B" w:rsidP="00C4087B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  <w:rPr>
          <w:b/>
        </w:rPr>
      </w:pPr>
      <w:r w:rsidRPr="007D6C59">
        <w:rPr>
          <w:b/>
        </w:rPr>
        <w:t xml:space="preserve">Цели и задачи изучения учебного предмета «Русский язык»  </w:t>
      </w:r>
    </w:p>
    <w:p w:rsidR="00C4087B" w:rsidRPr="007D6C59" w:rsidRDefault="00C4087B" w:rsidP="00C4087B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rPr>
          <w:i/>
        </w:rPr>
        <w:t>Общие цели</w:t>
      </w:r>
      <w:r w:rsidRPr="007D6C59">
        <w:t xml:space="preserve"> изучения учебного предмета «Русский язык» представлены в Примерной рабочей программе основного общего образования.</w:t>
      </w:r>
    </w:p>
    <w:p w:rsidR="00C4087B" w:rsidRPr="007D6C59" w:rsidRDefault="00C4087B" w:rsidP="00C4087B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rPr>
          <w:i/>
        </w:rPr>
        <w:t>Специальной целью</w:t>
      </w:r>
      <w:r w:rsidRPr="007D6C59">
        <w:t xml:space="preserve"> преподавания русского языка является формирование коммуникативной, языковой, лингвистической (языковедческой) и </w:t>
      </w:r>
      <w:proofErr w:type="spellStart"/>
      <w:r w:rsidRPr="007D6C59">
        <w:t>культуроведческой</w:t>
      </w:r>
      <w:proofErr w:type="spellEnd"/>
      <w:r w:rsidRPr="007D6C59">
        <w:t xml:space="preserve"> компетенций у обучающихся с ЗПР. </w:t>
      </w:r>
    </w:p>
    <w:p w:rsidR="00C4087B" w:rsidRPr="007D6C59" w:rsidRDefault="00C4087B" w:rsidP="00C4087B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t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сферах и ситуациях общения.</w:t>
      </w:r>
    </w:p>
    <w:p w:rsidR="00C4087B" w:rsidRPr="007D6C59" w:rsidRDefault="00C4087B" w:rsidP="00C4087B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t>Языковая и лингвистическая (языковедческая) компетенции предполагают освоение необходимых знаний о языке как языковой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формировании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C4087B" w:rsidRPr="007D6C59" w:rsidRDefault="00C4087B" w:rsidP="00C4087B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proofErr w:type="spellStart"/>
      <w:r w:rsidRPr="007D6C59">
        <w:t>Культуроведческая</w:t>
      </w:r>
      <w:proofErr w:type="spellEnd"/>
      <w:r w:rsidRPr="007D6C59">
        <w:t xml:space="preserve"> компетенция – осознание языка как формы выражения национальной культуры, взаимосвязи языка и истории народа, национально-</w:t>
      </w:r>
      <w:r w:rsidRPr="007D6C59">
        <w:lastRenderedPageBreak/>
        <w:t>культурной специфики русского языка, владение нормами русского речевого этикета, культурой межнационального общения.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bCs/>
          <w:sz w:val="24"/>
          <w:szCs w:val="24"/>
        </w:rPr>
        <w:t>Цель и задачи</w:t>
      </w:r>
      <w:r w:rsidRPr="007D6C59">
        <w:rPr>
          <w:rFonts w:eastAsia="Times New Roman" w:cs="Times New Roman"/>
          <w:sz w:val="24"/>
          <w:szCs w:val="24"/>
        </w:rPr>
        <w:t xml:space="preserve"> преподавания русского языка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 xml:space="preserve">Курс русского языка направлен на решение следующих </w:t>
      </w:r>
      <w:r w:rsidRPr="007D6C59">
        <w:rPr>
          <w:rFonts w:eastAsia="Times New Roman" w:cs="Times New Roman"/>
          <w:i/>
          <w:sz w:val="24"/>
          <w:szCs w:val="24"/>
        </w:rPr>
        <w:t>задач</w:t>
      </w:r>
      <w:r w:rsidRPr="007D6C59">
        <w:rPr>
          <w:rFonts w:eastAsia="Times New Roman" w:cs="Times New Roman"/>
          <w:sz w:val="24"/>
          <w:szCs w:val="24"/>
        </w:rPr>
        <w:t xml:space="preserve">, обеспечивающих реализацию личностно-ориентированного, </w:t>
      </w:r>
      <w:proofErr w:type="spellStart"/>
      <w:r w:rsidRPr="007D6C59">
        <w:rPr>
          <w:rFonts w:eastAsia="Times New Roman" w:cs="Times New Roman"/>
          <w:sz w:val="24"/>
          <w:szCs w:val="24"/>
        </w:rPr>
        <w:t>когнитивно</w:t>
      </w:r>
      <w:proofErr w:type="spellEnd"/>
      <w:r w:rsidRPr="007D6C59">
        <w:rPr>
          <w:rFonts w:eastAsia="Times New Roman" w:cs="Times New Roman"/>
          <w:sz w:val="24"/>
          <w:szCs w:val="24"/>
        </w:rPr>
        <w:t xml:space="preserve">-коммуникативного, </w:t>
      </w:r>
      <w:proofErr w:type="spellStart"/>
      <w:r w:rsidRPr="007D6C59">
        <w:rPr>
          <w:rFonts w:eastAsia="Times New Roman" w:cs="Times New Roman"/>
          <w:sz w:val="24"/>
          <w:szCs w:val="24"/>
        </w:rPr>
        <w:t>деятельностного</w:t>
      </w:r>
      <w:proofErr w:type="spellEnd"/>
      <w:r w:rsidRPr="007D6C59">
        <w:rPr>
          <w:rFonts w:eastAsia="Times New Roman" w:cs="Times New Roman"/>
          <w:sz w:val="24"/>
          <w:szCs w:val="24"/>
        </w:rPr>
        <w:t xml:space="preserve"> подходов к обучению русскому языку обучающихся с ЗПР на уровне основного общего образования:</w:t>
      </w:r>
    </w:p>
    <w:p w:rsidR="00C4087B" w:rsidRPr="007D6C59" w:rsidRDefault="00C4087B" w:rsidP="00C4087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proofErr w:type="gramStart"/>
      <w:r w:rsidRPr="007D6C59">
        <w:rPr>
          <w:rFonts w:cs="Times New Roman"/>
          <w:sz w:val="24"/>
          <w:szCs w:val="24"/>
        </w:rPr>
        <w:t>воспитание</w:t>
      </w:r>
      <w:proofErr w:type="gramEnd"/>
      <w:r w:rsidRPr="007D6C59">
        <w:rPr>
          <w:rFonts w:cs="Times New Roman"/>
          <w:sz w:val="24"/>
          <w:szCs w:val="24"/>
        </w:rPr>
        <w:t xml:space="preserve"> у обучающихся с ЗПР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C4087B" w:rsidRPr="007D6C59" w:rsidRDefault="00C4087B" w:rsidP="00C4087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proofErr w:type="gramStart"/>
      <w:r w:rsidRPr="007D6C59">
        <w:rPr>
          <w:rFonts w:cs="Times New Roman"/>
          <w:sz w:val="24"/>
          <w:szCs w:val="24"/>
        </w:rPr>
        <w:t>совершенствование</w:t>
      </w:r>
      <w:proofErr w:type="gramEnd"/>
      <w:r w:rsidRPr="007D6C59">
        <w:rPr>
          <w:rFonts w:cs="Times New Roman"/>
          <w:sz w:val="24"/>
          <w:szCs w:val="24"/>
        </w:rPr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C4087B" w:rsidRPr="007D6C59" w:rsidRDefault="00C4087B" w:rsidP="00C4087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proofErr w:type="gramStart"/>
      <w:r w:rsidRPr="007D6C59">
        <w:rPr>
          <w:rFonts w:cs="Times New Roman"/>
          <w:sz w:val="24"/>
          <w:szCs w:val="24"/>
        </w:rPr>
        <w:t>освоение</w:t>
      </w:r>
      <w:proofErr w:type="gramEnd"/>
      <w:r w:rsidRPr="007D6C59">
        <w:rPr>
          <w:rFonts w:cs="Times New Roman"/>
          <w:sz w:val="24"/>
          <w:szCs w:val="24"/>
        </w:rPr>
        <w:t xml:space="preserve">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C4087B" w:rsidRPr="007D6C59" w:rsidRDefault="00C4087B" w:rsidP="00C4087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proofErr w:type="gramStart"/>
      <w:r w:rsidRPr="007D6C59">
        <w:rPr>
          <w:rFonts w:cs="Times New Roman"/>
          <w:sz w:val="24"/>
          <w:szCs w:val="24"/>
        </w:rPr>
        <w:t>формирование</w:t>
      </w:r>
      <w:proofErr w:type="gramEnd"/>
      <w:r w:rsidRPr="007D6C59">
        <w:rPr>
          <w:rFonts w:cs="Times New Roman"/>
          <w:sz w:val="24"/>
          <w:szCs w:val="24"/>
        </w:rPr>
        <w:t xml:space="preserve">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  <w:shd w:val="clear" w:color="auto" w:fill="FFFFFF"/>
        </w:rPr>
      </w:pPr>
      <w:r w:rsidRPr="007D6C59">
        <w:rPr>
          <w:rFonts w:cs="Times New Roman"/>
          <w:sz w:val="24"/>
          <w:szCs w:val="24"/>
          <w:shd w:val="clear" w:color="auto" w:fill="FFFFFF"/>
        </w:rPr>
        <w:t xml:space="preserve">Особенности психического развития обучающихся с ЗПР обусловливают дополнительные </w:t>
      </w:r>
      <w:r w:rsidRPr="007D6C59">
        <w:rPr>
          <w:rFonts w:cs="Times New Roman"/>
          <w:i/>
          <w:sz w:val="24"/>
          <w:szCs w:val="24"/>
          <w:shd w:val="clear" w:color="auto" w:fill="FFFFFF"/>
        </w:rPr>
        <w:t>коррекционные задачи</w:t>
      </w:r>
      <w:r w:rsidRPr="007D6C59">
        <w:rPr>
          <w:rFonts w:cs="Times New Roman"/>
          <w:sz w:val="24"/>
          <w:szCs w:val="24"/>
          <w:shd w:val="clear" w:color="auto" w:fill="FFFFFF"/>
        </w:rPr>
        <w:t xml:space="preserve"> учебного предмета «Русский язык»,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  <w:shd w:val="clear" w:color="auto" w:fill="FFFFFF"/>
        </w:rPr>
      </w:pP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  <w:shd w:val="clear" w:color="auto" w:fill="FFFFFF"/>
        </w:rPr>
      </w:pPr>
      <w:r w:rsidRPr="007D6C59">
        <w:rPr>
          <w:rFonts w:cs="Times New Roman"/>
          <w:b/>
          <w:sz w:val="24"/>
          <w:szCs w:val="24"/>
          <w:shd w:val="clear" w:color="auto" w:fill="FFFFFF"/>
        </w:rPr>
        <w:t>Особенности отбора и адаптации учебного материала по русскому языку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  <w:shd w:val="clear" w:color="auto" w:fill="FFFFFF"/>
        </w:rPr>
        <w:t xml:space="preserve">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программы, адресованной </w:t>
      </w:r>
      <w:proofErr w:type="spellStart"/>
      <w:r w:rsidRPr="007D6C59">
        <w:rPr>
          <w:rFonts w:cs="Times New Roman"/>
          <w:sz w:val="24"/>
          <w:szCs w:val="24"/>
          <w:shd w:val="clear" w:color="auto" w:fill="FFFFFF"/>
        </w:rPr>
        <w:t>нормотипичным</w:t>
      </w:r>
      <w:proofErr w:type="spellEnd"/>
      <w:r w:rsidRPr="007D6C59">
        <w:rPr>
          <w:rFonts w:cs="Times New Roman"/>
          <w:sz w:val="24"/>
          <w:szCs w:val="24"/>
          <w:shd w:val="clear" w:color="auto" w:fill="FFFFFF"/>
        </w:rPr>
        <w:t xml:space="preserve"> обучающимся,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запасом. Учащиеся работают на уровне репродуктивного восприятия, основой при обучении является пассивное механическое запоминание изучаемого материала. Таким обучающимся с трудом даются отдельные приемы умственной деятельности, овладение интеллектуальными умениями. </w:t>
      </w:r>
      <w:r w:rsidRPr="007D6C59">
        <w:rPr>
          <w:rFonts w:eastAsia="Times New Roman" w:cs="Times New Roman"/>
          <w:sz w:val="24"/>
          <w:szCs w:val="24"/>
        </w:rPr>
        <w:t>Процесс обучения обучающихся с ЗПР имеет коррекционно-развивающий характер, что выражается в использовании заданий, направленных на коррекцию имеющихся у них недостатков и опирается на субъективный опыт обучающихся, связь изучаемого материала с реальной жизнью.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>Отбор материала выполнен на основе принципа минимально необходимого числа вводимых специфических понятий, которые будут использоваться.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>Учебный материал отобран таким образом, чтобы его можно было объяснить на доступном для обучающихся с ЗПР уровне.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lastRenderedPageBreak/>
        <w:t>Изучение наиболее трудных орфографических и грамматических тем сопровождается предварительным накоплением устного речевого опыта, наблюдениями за явлениями языка и практическими языковыми обобщениями, которые осуществляются на протяжении изучения всего программного материала.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>В 8 классе значительное количество времени выделяется на изучение наиболее трудных, но важных для формирования пунктуационной грамотности тем, таких, как словосочетание (умение выписывать из предложения словосочетания, видеть связь между словами); двусоставные предложения (большое внимание уделяется разбору по членам предложения, умению находить основу предложения с простым, составным и составным именным сказуемыми); предложения с однородными членами (наиважнейшая тема в курсе 8 класса); предложения с обращениями, вводными словами и приложениями; прямая и косвенная речь.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>Особое внимание уделяется темам: «Однородные члены предложения. Запятая между однородными членами», «Обобщающие слова в предложениях с однородными членами. Двоеточие и тире при обобщающих словах», «Обращения и вводные слова. Знаки препинания», «Знаки препинания в предложениях с прямой речью». Их изучение предваряется практическими упражнениями в конструировании предложений с простыми, составными и составными-именными сказуемыми, предложений с опущенной связкой между подлежащим и сказуемым; в их правильном интонировании; в использовании местоимений и наречий в роли обобщающего слова однородных членов предложения.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>Ознакомительно изучаются виды обстоятельств; сравнительный оборот, знаки препинания при сравнительном обороте; тире между подлежащим и сказуемым.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>В практическом плане (без терминологии) изучается тема «Несогласованные определения».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 xml:space="preserve"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содержания образования по предмету </w:t>
      </w:r>
      <w:r w:rsidRPr="007D6C59">
        <w:rPr>
          <w:rFonts w:eastAsia="Times New Roman" w:cs="Times New Roman"/>
          <w:b/>
          <w:bCs/>
          <w:sz w:val="24"/>
          <w:szCs w:val="24"/>
        </w:rPr>
        <w:t>«Русский язык»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</w:rPr>
        <w:t xml:space="preserve">Содержание видов деятельности обучающихся с ЗПР на уроках русского языка определяется их особыми образовательными потребностями в целом, а также особенностями их речевого развития. Учитывая недостаточную </w:t>
      </w:r>
      <w:proofErr w:type="spellStart"/>
      <w:r w:rsidRPr="007D6C59">
        <w:rPr>
          <w:rFonts w:cs="Times New Roman"/>
          <w:sz w:val="24"/>
          <w:szCs w:val="24"/>
        </w:rPr>
        <w:t>сформированность</w:t>
      </w:r>
      <w:proofErr w:type="spellEnd"/>
      <w:r w:rsidRPr="007D6C59">
        <w:rPr>
          <w:rFonts w:cs="Times New Roman"/>
          <w:sz w:val="24"/>
          <w:szCs w:val="24"/>
        </w:rPr>
        <w:t xml:space="preserve"> у обучающихся с ЗПР всех компонентов речи следует предусматривать дополнительную работу на уроке по расширению словарного запаса, развитию связной речи, совершенствованию фонематических процессов. Также важным является адаптация формулировок по грамматическому и семантическому оформлению; упрощение </w:t>
      </w:r>
      <w:proofErr w:type="spellStart"/>
      <w:r w:rsidRPr="007D6C59">
        <w:rPr>
          <w:rFonts w:cs="Times New Roman"/>
          <w:sz w:val="24"/>
          <w:szCs w:val="24"/>
        </w:rPr>
        <w:t>многозвеньевых</w:t>
      </w:r>
      <w:proofErr w:type="spellEnd"/>
      <w:r w:rsidRPr="007D6C59">
        <w:rPr>
          <w:rFonts w:cs="Times New Roman"/>
          <w:sz w:val="24"/>
          <w:szCs w:val="24"/>
        </w:rPr>
        <w:t xml:space="preserve"> инструкций посредством деления на короткие смысловые единицы, задающие </w:t>
      </w:r>
      <w:proofErr w:type="spellStart"/>
      <w:r w:rsidRPr="007D6C59">
        <w:rPr>
          <w:rFonts w:cs="Times New Roman"/>
          <w:sz w:val="24"/>
          <w:szCs w:val="24"/>
        </w:rPr>
        <w:t>поэтапность</w:t>
      </w:r>
      <w:proofErr w:type="spellEnd"/>
      <w:r w:rsidRPr="007D6C59">
        <w:rPr>
          <w:rFonts w:cs="Times New Roman"/>
          <w:sz w:val="24"/>
          <w:szCs w:val="24"/>
        </w:rPr>
        <w:t xml:space="preserve"> (</w:t>
      </w:r>
      <w:proofErr w:type="spellStart"/>
      <w:r w:rsidRPr="007D6C59">
        <w:rPr>
          <w:rFonts w:cs="Times New Roman"/>
          <w:sz w:val="24"/>
          <w:szCs w:val="24"/>
        </w:rPr>
        <w:t>пошаговость</w:t>
      </w:r>
      <w:proofErr w:type="spellEnd"/>
      <w:r w:rsidRPr="007D6C59">
        <w:rPr>
          <w:rFonts w:cs="Times New Roman"/>
          <w:sz w:val="24"/>
          <w:szCs w:val="24"/>
        </w:rPr>
        <w:t xml:space="preserve">) выполнения задания; специальное </w:t>
      </w:r>
      <w:proofErr w:type="spellStart"/>
      <w:r w:rsidRPr="007D6C59">
        <w:rPr>
          <w:rFonts w:cs="Times New Roman"/>
          <w:sz w:val="24"/>
          <w:szCs w:val="24"/>
        </w:rPr>
        <w:t>адаптирование</w:t>
      </w:r>
      <w:proofErr w:type="spellEnd"/>
      <w:r w:rsidRPr="007D6C59">
        <w:rPr>
          <w:rFonts w:cs="Times New Roman"/>
          <w:sz w:val="24"/>
          <w:szCs w:val="24"/>
        </w:rPr>
        <w:t xml:space="preserve"> текста задания с учетом индивидуальных трудностей обучающихся с ЗПР.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</w:rPr>
        <w:t>Необходимо мотивировать обучающихся обращаться к справочной информации в случае затруднений, упражнять навыки самоконтроля и самопроверки, формировать умение результативно использовать в ходе выполнения задания смысловые опоры, образец, визуализацию.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  <w:shd w:val="clear" w:color="auto" w:fill="92D050"/>
        </w:rPr>
      </w:pPr>
      <w:r w:rsidRPr="007D6C59">
        <w:rPr>
          <w:rFonts w:cs="Times New Roman"/>
          <w:sz w:val="24"/>
          <w:szCs w:val="24"/>
        </w:rPr>
        <w:t>Необходимым является усиление практических упражнений, позволяющих автоматизировать навык, повысить осознанность применения орфографических и пунктуационных правил. Следует усилить виды деятельности, специфичные для обучающихся с ЗПР: выполнение заданий с опорой на алгоритм; «</w:t>
      </w:r>
      <w:proofErr w:type="spellStart"/>
      <w:r w:rsidRPr="007D6C59">
        <w:rPr>
          <w:rFonts w:cs="Times New Roman"/>
          <w:sz w:val="24"/>
          <w:szCs w:val="24"/>
        </w:rPr>
        <w:t>пошаговость</w:t>
      </w:r>
      <w:proofErr w:type="spellEnd"/>
      <w:r w:rsidRPr="007D6C59">
        <w:rPr>
          <w:rFonts w:cs="Times New Roman"/>
          <w:sz w:val="24"/>
          <w:szCs w:val="24"/>
        </w:rPr>
        <w:t xml:space="preserve">» в изучении материала; использование дополнительной визуальной опоры (планы, образцы, опорные таблицы), привычных для обучающихся </w:t>
      </w:r>
      <w:proofErr w:type="spellStart"/>
      <w:r w:rsidRPr="007D6C59">
        <w:rPr>
          <w:rFonts w:cs="Times New Roman"/>
          <w:sz w:val="24"/>
          <w:szCs w:val="24"/>
        </w:rPr>
        <w:t>мнестических</w:t>
      </w:r>
      <w:proofErr w:type="spellEnd"/>
      <w:r w:rsidRPr="007D6C59">
        <w:rPr>
          <w:rFonts w:cs="Times New Roman"/>
          <w:sz w:val="24"/>
          <w:szCs w:val="24"/>
        </w:rPr>
        <w:t xml:space="preserve"> опор (наглядных схем по применению правила, шаблонов общего хода выполнения заданий).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</w:rPr>
        <w:lastRenderedPageBreak/>
        <w:t xml:space="preserve">Для развития умения делать выводы обучающимися с ЗПР следует использовать опорные слова и </w:t>
      </w:r>
      <w:proofErr w:type="spellStart"/>
      <w:proofErr w:type="gramStart"/>
      <w:r w:rsidRPr="007D6C59">
        <w:rPr>
          <w:rFonts w:cs="Times New Roman"/>
          <w:sz w:val="24"/>
          <w:szCs w:val="24"/>
        </w:rPr>
        <w:t>клише;необходимо</w:t>
      </w:r>
      <w:proofErr w:type="spellEnd"/>
      <w:proofErr w:type="gramEnd"/>
      <w:r w:rsidRPr="007D6C59">
        <w:rPr>
          <w:rFonts w:cs="Times New Roman"/>
          <w:sz w:val="24"/>
          <w:szCs w:val="24"/>
        </w:rPr>
        <w:t xml:space="preserve"> обучать составлению тезисов и конспектов. При закреплении изученных тем полезно использовать такие виды деятельности как моделирование ситуаций социального взаимодействия, обсуждение новостной информации в СМИ, подготовку сообщения на заданную тему с поиском необходимой информации, коллективные проектные работы.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</w:rPr>
        <w:t xml:space="preserve">Примерная тематическая и терминологическая лексика соответствует ООП ООО. </w:t>
      </w:r>
      <w:r w:rsidRPr="007D6C59">
        <w:rPr>
          <w:rStyle w:val="c2"/>
          <w:rFonts w:cs="Times New Roman"/>
          <w:sz w:val="24"/>
          <w:szCs w:val="24"/>
        </w:rPr>
        <w:t xml:space="preserve">При </w:t>
      </w:r>
      <w:r w:rsidRPr="007D6C59">
        <w:rPr>
          <w:rStyle w:val="c5"/>
          <w:rFonts w:cs="Times New Roman"/>
          <w:bCs/>
          <w:iCs/>
          <w:sz w:val="24"/>
          <w:szCs w:val="24"/>
        </w:rPr>
        <w:t xml:space="preserve">работе над лексикой, в том числе научной терминологией курса </w:t>
      </w:r>
      <w:r w:rsidRPr="007D6C59">
        <w:rPr>
          <w:rStyle w:val="c2"/>
          <w:rFonts w:cs="Times New Roman"/>
          <w:sz w:val="24"/>
          <w:szCs w:val="24"/>
        </w:rPr>
        <w:t xml:space="preserve">(раскрытие значений новых слов, уточнение или расширение значений уже известных лексических единиц) </w:t>
      </w:r>
      <w:r w:rsidRPr="007D6C59">
        <w:rPr>
          <w:rStyle w:val="c5"/>
          <w:rFonts w:cs="Times New Roman"/>
          <w:bCs/>
          <w:iCs/>
          <w:sz w:val="24"/>
          <w:szCs w:val="24"/>
        </w:rPr>
        <w:t xml:space="preserve">необходимо включение слова в контекст. </w:t>
      </w:r>
      <w:r w:rsidRPr="007D6C59">
        <w:rPr>
          <w:rFonts w:cs="Times New Roman"/>
          <w:sz w:val="24"/>
          <w:szCs w:val="24"/>
          <w:shd w:val="clear" w:color="auto" w:fill="FFFFFF"/>
        </w:rPr>
        <w:t xml:space="preserve">Каждое новое слово закрепляется в речевой практике обучающихся с ЗПР. </w:t>
      </w:r>
      <w:r w:rsidRPr="007D6C59">
        <w:rPr>
          <w:rFonts w:cs="Times New Roman"/>
          <w:sz w:val="24"/>
          <w:szCs w:val="24"/>
        </w:rPr>
        <w:t>Обязательными являются визуальная поддержка, алгоритмы работы с определением, опорные схемы для актуализации терминологии.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b/>
          <w:caps w:val="0"/>
          <w:color w:val="auto"/>
          <w:kern w:val="28"/>
          <w:sz w:val="24"/>
          <w:szCs w:val="24"/>
        </w:rPr>
      </w:pP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b/>
          <w:caps w:val="0"/>
          <w:color w:val="auto"/>
          <w:kern w:val="28"/>
          <w:sz w:val="24"/>
          <w:szCs w:val="24"/>
        </w:rPr>
      </w:pPr>
      <w:r w:rsidRPr="007D6C59">
        <w:rPr>
          <w:b/>
          <w:caps w:val="0"/>
          <w:color w:val="auto"/>
          <w:kern w:val="28"/>
          <w:sz w:val="24"/>
          <w:szCs w:val="24"/>
        </w:rPr>
        <w:t>Место учебного предмета «Русский язык» в учебном плане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изучения. Содержание учебного предмета «Русский язык», представленное в Примерной рабочей программе, соответствует ФГОС ООО, Примерной основной образовательной программе основного общего образования,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</w:rPr>
        <w:t>В пределах одного класса последовательность изучения тем, представленных в содержании каждого класса, может варьироваться.</w:t>
      </w:r>
    </w:p>
    <w:p w:rsidR="00C4087B" w:rsidRPr="007D6C59" w:rsidRDefault="00C4087B" w:rsidP="00C4087B">
      <w:pPr>
        <w:pStyle w:val="a6"/>
        <w:ind w:left="567" w:firstLine="709"/>
        <w:rPr>
          <w:b/>
          <w:caps w:val="0"/>
          <w:color w:val="auto"/>
          <w:sz w:val="24"/>
          <w:szCs w:val="24"/>
        </w:rPr>
      </w:pPr>
    </w:p>
    <w:p w:rsidR="00C4087B" w:rsidRPr="007D6C59" w:rsidRDefault="00C4087B" w:rsidP="00C4087B">
      <w:pPr>
        <w:pStyle w:val="a6"/>
        <w:spacing w:line="240" w:lineRule="auto"/>
        <w:ind w:left="567" w:firstLine="0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СОДЕРЖАНИЕ УЧЕБНОГО ПРЕДМЕТА «РУССКИЙ ЯЗЫК»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8 КЛАСС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Общие сведения о языке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Русский язык в кругу других славянских языков.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Повторение и систематизация изученного в 5-7 классах.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Язык и речь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Монолог-описание, монолог-рассуждение, монолог-повествование; выступление с научным сообщением.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Диалог.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Текст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Текст и его основные признаки.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Функциональные разновидности языка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Жанры официально-делового стиля (заявление, объяснительная записка, автобиография, характеристика).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Научный стиль. Сфера употребления, функции, языковые особенности.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Жанры научного стиля (реферат, доклад на научную тему).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Сочетание различных функциональных разновидностей языка в тексте, средства связи предложений в тексте.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lastRenderedPageBreak/>
        <w:t>СИСТЕМА ЯЗЫКА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Синтаксис. Культура речи. Пунктуация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Синтаксис как раздел лингвистики.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Словосочетание и предложение как единицы синтаксиса.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Пунктуация. Функции знаков препинания.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Словосочетание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Основные признаки словосочетания.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словосочетаний по морфологическим свойствам главного слова: глагольные, именные, наречные.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Типы подчинительной связи слов в словосочетании: согласование, управление, примыкание.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Синтаксический разбор словосочетаний.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Грамматическая синонимия словосочетаний.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построения словосочетаний.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Предложение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7D6C59">
        <w:rPr>
          <w:rFonts w:ascii="Times New Roman" w:hAnsi="Times New Roman" w:cs="Times New Roman"/>
          <w:color w:val="auto"/>
          <w:sz w:val="24"/>
          <w:szCs w:val="24"/>
        </w:rPr>
        <w:t>оформленность</w:t>
      </w:r>
      <w:proofErr w:type="spellEnd"/>
      <w:r w:rsidRPr="007D6C5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Употребление языковых форм выражения побуждения в побудительных предложениях.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предложений по количеству грамматических основ (простые, сложные).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простых предложений по наличию главных членов (двусоставные, односоставные).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предложений по наличию второстепенных членов (распространённые, нераспространённые).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Предложения полные и неполные.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Грамматические, интонационные и пунктуационные особенности предложений со словами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да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нет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построения простого предложения, использования инверсии.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  <w:t>Двусоставное предложение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Главные члены предложения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Подлежащее и сказуемое как главные члены предложения.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Способы выражения подлежащего.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Виды сказуемого (простое глагольное, составное глагольное, составное именное) и способы его выражения.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Тире между подлежащим и сказуемым.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pacing w:val="-3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pacing w:val="-3"/>
          <w:sz w:val="24"/>
          <w:szCs w:val="24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pacing w:val="-3"/>
          <w:sz w:val="24"/>
          <w:szCs w:val="24"/>
        </w:rPr>
        <w:t>большинство</w:t>
      </w:r>
      <w:r w:rsidRPr="007D6C59">
        <w:rPr>
          <w:rFonts w:ascii="Times New Roman" w:hAnsi="Times New Roman" w:cs="Times New Roman"/>
          <w:i/>
          <w:color w:val="auto"/>
          <w:spacing w:val="-3"/>
          <w:sz w:val="24"/>
          <w:szCs w:val="24"/>
        </w:rPr>
        <w:t>–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pacing w:val="-3"/>
          <w:sz w:val="24"/>
          <w:szCs w:val="24"/>
        </w:rPr>
        <w:t>меньшинство</w:t>
      </w:r>
      <w:r w:rsidRPr="007D6C59">
        <w:rPr>
          <w:rFonts w:ascii="Times New Roman" w:hAnsi="Times New Roman" w:cs="Times New Roman"/>
          <w:i/>
          <w:color w:val="auto"/>
          <w:spacing w:val="-3"/>
          <w:sz w:val="24"/>
          <w:szCs w:val="24"/>
        </w:rPr>
        <w:t>, количественными сочетаниями.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Второстепенные члены предложения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Второстепенные члены предложения, их виды.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Определение как второстепенный член предложения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. Определения согласованные и несогласованные.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Приложение как особый вид определения.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Дополнение как второстепенный член предложения.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Дополнения прямые и косвенные.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Обстоятельство как второстепенный член предложения.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Виды обстоятельств (места, времени, причины, цели, образа действия, меры и степени, условия, уступки).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  <w:t>Односоставные предложения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Односоставные предложения, их грамматические признаки.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Грамматические различия односоставных предложений и двусоставных неполных предложений.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Виды односоставных предложений: назывные, определённо-личные, неопределённо-личные, обобщённо-личные, безличные предложения.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Синтаксическая синонимия односоставных и двусоставных предложений.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Употребление односоставных предложений в речи.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  <w:t>Простое осложнённое предложение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Предложения с однородными членами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Однородные члены предложения, их признаки, средства связи. Союзная и бессоюзная связь однородных членов предложения.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Однородные и неоднородные определения.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Предложения с обобщающими словами при </w:t>
      </w:r>
      <w:proofErr w:type="spellStart"/>
      <w:r w:rsidRPr="007D6C59">
        <w:rPr>
          <w:rFonts w:ascii="Times New Roman" w:hAnsi="Times New Roman" w:cs="Times New Roman"/>
          <w:color w:val="auto"/>
          <w:sz w:val="24"/>
          <w:szCs w:val="24"/>
        </w:rPr>
        <w:t>однородныхчленах</w:t>
      </w:r>
      <w:proofErr w:type="spellEnd"/>
      <w:r w:rsidRPr="007D6C5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Нормы построения предложений с однородными членами, связанными двойными союзами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не только…но 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как…так 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и...</w:t>
      </w:r>
      <w:proofErr w:type="gramEnd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 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или... или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либo</w:t>
      </w:r>
      <w:proofErr w:type="spellEnd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...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либo</w:t>
      </w:r>
      <w:proofErr w:type="spellEnd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ни... ни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тo</w:t>
      </w:r>
      <w:proofErr w:type="spellEnd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...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тo</w:t>
      </w:r>
      <w:proofErr w:type="spellEnd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).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Нормы постановки знаков препинания в предложениях с обобщающими словами при однородных членах.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Нормы постановки знаков препинания в простом и сложном предложениях с союзом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и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Предложения с обособленными членами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Обособление.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Уточняющие члены предложения, пояснительные и присоединительные конструкции. 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постановки знаков препинания в предложениях со сравнительным оборотом; нормы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Предложения с обращениями, вводными и вставными конструкциями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Обращение. Основные функции обращения.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Распространённое и нераспространённое обращение.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Вводные конструкции.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Вставные конструкции.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Синонимия вводных конструкций.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Нормы постановки знаков препинания в предложениях </w:t>
      </w:r>
      <w:proofErr w:type="spellStart"/>
      <w:r w:rsidRPr="007D6C59">
        <w:rPr>
          <w:rFonts w:ascii="Times New Roman" w:hAnsi="Times New Roman" w:cs="Times New Roman"/>
          <w:color w:val="auto"/>
          <w:sz w:val="24"/>
          <w:szCs w:val="24"/>
        </w:rPr>
        <w:t>свводными</w:t>
      </w:r>
      <w:proofErr w:type="spellEnd"/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и вставными конструкциями, обращениями и междометиями.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 w:firstLine="709"/>
        <w:rPr>
          <w:rFonts w:eastAsia="Arial Unicode MS" w:cs="Times New Roman"/>
          <w:kern w:val="1"/>
          <w:sz w:val="24"/>
          <w:szCs w:val="24"/>
          <w:lang w:eastAsia="en-US"/>
        </w:rPr>
      </w:pPr>
    </w:p>
    <w:p w:rsidR="00C4087B" w:rsidRPr="007D6C59" w:rsidRDefault="00C4087B" w:rsidP="00C4087B">
      <w:pPr>
        <w:pStyle w:val="a6"/>
        <w:spacing w:line="240" w:lineRule="auto"/>
        <w:ind w:left="567" w:firstLine="709"/>
        <w:jc w:val="left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lastRenderedPageBreak/>
        <w:t>ПЛАНИРУЕМЫЕ РЕЗУЛЬТАТЫ ОСВОЕНИЯ УЧЕБНОГО ПРЕДМЕТА «РУССКИЙ ЯЗЫК» НА УРОВНЕ ОСНОВНОГО ОБЩЕГО ОБРАЗОВАНИЯ»</w:t>
      </w:r>
    </w:p>
    <w:p w:rsidR="00C4087B" w:rsidRPr="007D6C59" w:rsidRDefault="00C4087B" w:rsidP="00C4087B">
      <w:pPr>
        <w:spacing w:after="0" w:line="240" w:lineRule="auto"/>
        <w:ind w:left="567" w:firstLine="709"/>
        <w:rPr>
          <w:rFonts w:eastAsia="Times New Roman" w:cs="Times New Roman"/>
          <w:b/>
          <w:caps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b/>
          <w:caps/>
          <w:sz w:val="24"/>
          <w:szCs w:val="24"/>
        </w:rPr>
      </w:pPr>
      <w:r w:rsidRPr="007D6C59">
        <w:rPr>
          <w:rFonts w:eastAsia="Times New Roman" w:cs="Times New Roman"/>
          <w:b/>
          <w:caps/>
          <w:sz w:val="24"/>
          <w:szCs w:val="24"/>
        </w:rPr>
        <w:t>Личностные результаты: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овладение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языковой культурой как средством познания мира;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понимание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русского языка как одной из основных национально-культурных ценностей русского народа;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понимание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осознание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эстетической ценности русского языка;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уважительное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отношение к родному языку, гордость за него потребность сохранить чистоту русского языка как явление национальной культуры;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формирование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мотивации к обучению и целенаправленной познавательной деятельности;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стремление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к речевому самосовершенствованию;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формирование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умений продуктивной коммуникации со сверстниками и взрослыми в ходе образовательной деятельности;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умение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различать учебные ситуации, в которых обучающийся может действовать самостоятельно, и ситуации, где следует воспользоваться справочной информацией или другими вспомогательными средствами;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умение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ориентироваться в требованиях и правилах проведения промежуточной и итоговой аттестации; 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способность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к самооценке на основе наблюдения за собственной речью.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b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b/>
          <w:sz w:val="24"/>
          <w:szCs w:val="24"/>
        </w:rPr>
      </w:pPr>
      <w:r w:rsidRPr="007D6C59">
        <w:rPr>
          <w:rFonts w:eastAsia="Times New Roman" w:cs="Times New Roman"/>
          <w:b/>
          <w:sz w:val="24"/>
          <w:szCs w:val="24"/>
        </w:rPr>
        <w:t>МЕТАПРЕДМЕТНЫЕ РЕЗУЛЬТАТЫ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b/>
          <w:i/>
          <w:sz w:val="24"/>
          <w:szCs w:val="24"/>
        </w:rPr>
      </w:pPr>
      <w:r w:rsidRPr="007D6C59">
        <w:rPr>
          <w:rFonts w:eastAsia="Times New Roman"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выявлять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и характеризовать существенные признаки различных языковых явлений (грамматических категорий, морфологического состава и т.п.);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устанавливать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причинно-следственные связи при применении правил русского языка;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владеть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смысловым чтением; использовать смысловое чтение для извлечения и обобщения информации из одного или нескольких источников с учетом поставленных целей;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применять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и создавать схемы для решения учебных задач при овладении предметом;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пользоваться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словарями и другими поисковыми системами.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rFonts w:eastAsia="Times New Roman"/>
          <w:b/>
          <w:i/>
          <w:caps w:val="0"/>
          <w:color w:val="auto"/>
          <w:kern w:val="28"/>
          <w:sz w:val="24"/>
          <w:szCs w:val="24"/>
        </w:rPr>
      </w:pPr>
      <w:r w:rsidRPr="007D6C59">
        <w:rPr>
          <w:rFonts w:eastAsia="Times New Roman"/>
          <w:b/>
          <w:i/>
          <w:caps w:val="0"/>
          <w:color w:val="auto"/>
          <w:kern w:val="28"/>
          <w:sz w:val="24"/>
          <w:szCs w:val="24"/>
        </w:rPr>
        <w:t>Овладение универсальными учебными коммуникативными действиями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осознанно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использовать речевые средства в соответствии с задачей коммуникации для выражения своих чувств, мыслей и потребностей;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организовывать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учебное сотрудничество и совместную деятельность с учителем и сверстниками;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оценивать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качество своего вклада в общий продукт (например, при написании коллективного сочинения, изложения);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соблюдать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в практике речевого общения основные орфоэпические, лексические, грамматические, стилистические нормы современного русского литературного языка; соблюдать основные правила орфографии и пунктуации в процессе письменного общения;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оценивать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свою речь с точки зрения ее содержания, языкового оформления; находить грамматические и речевые ошибки, недочеты, исправлять их; совершенствовать и редактировать собственные тексты;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lastRenderedPageBreak/>
        <w:t>выступать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перед аудиторией сверстников с небольшими сообщениями, докладами.</w:t>
      </w:r>
    </w:p>
    <w:p w:rsidR="00C4087B" w:rsidRPr="007D6C59" w:rsidRDefault="00C4087B" w:rsidP="00C4087B">
      <w:pPr>
        <w:spacing w:after="0" w:line="240" w:lineRule="auto"/>
        <w:ind w:left="567" w:firstLine="709"/>
        <w:jc w:val="both"/>
        <w:rPr>
          <w:rFonts w:eastAsia="Times New Roman" w:cs="Times New Roman"/>
          <w:b/>
          <w:i/>
          <w:sz w:val="24"/>
          <w:szCs w:val="24"/>
        </w:rPr>
      </w:pPr>
      <w:r w:rsidRPr="007D6C59">
        <w:rPr>
          <w:rFonts w:eastAsia="Times New Roman" w:cs="Times New Roman"/>
          <w:b/>
          <w:i/>
          <w:sz w:val="24"/>
          <w:szCs w:val="24"/>
        </w:rPr>
        <w:t>Овладение универсальными учебными регулятивными действиями: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самостоятельно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определять цели своего обучения русскому языку, ставить и формулировать для себя новые задачи в процессе его усвоения;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использовать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7D6C59">
        <w:rPr>
          <w:caps w:val="0"/>
          <w:color w:val="auto"/>
          <w:sz w:val="24"/>
          <w:szCs w:val="24"/>
        </w:rPr>
        <w:t>межпредметном</w:t>
      </w:r>
      <w:proofErr w:type="spellEnd"/>
      <w:r w:rsidRPr="007D6C59">
        <w:rPr>
          <w:caps w:val="0"/>
          <w:color w:val="auto"/>
          <w:sz w:val="24"/>
          <w:szCs w:val="24"/>
        </w:rPr>
        <w:t xml:space="preserve"> уровне (на уроках иностранного языка, литературы и др.);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владеть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основами самооценки при выполнении учебных заданий по русскому языку;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осуществлять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контроль своей деятельности в процессе достижения результата;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понимать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причины, по которым не был достигнут ожидаемый результат деятельности, находить позитивное в произошедшей ситуации (за диктант тройка, зато не было ошибок в написании безударных гласных);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регулировать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способ выражения эмоций;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осознанно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относиться к другому человеку и его мнению;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признавать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свое и чужое право на ошибку.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rFonts w:eastAsia="Times New Roman"/>
          <w:caps w:val="0"/>
          <w:color w:val="auto"/>
          <w:kern w:val="28"/>
          <w:sz w:val="24"/>
          <w:szCs w:val="24"/>
        </w:rPr>
      </w:pP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rFonts w:eastAsia="Times New Roman"/>
          <w:b/>
          <w:caps w:val="0"/>
          <w:color w:val="auto"/>
          <w:kern w:val="28"/>
          <w:sz w:val="24"/>
          <w:szCs w:val="24"/>
        </w:rPr>
      </w:pPr>
      <w:r w:rsidRPr="007D6C59">
        <w:rPr>
          <w:rFonts w:eastAsia="Times New Roman"/>
          <w:b/>
          <w:caps w:val="0"/>
          <w:color w:val="auto"/>
          <w:kern w:val="28"/>
          <w:sz w:val="24"/>
          <w:szCs w:val="24"/>
        </w:rPr>
        <w:t>ПРЕДМЕТНЫЕ РЕЗУЛЬТАТЫ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b/>
          <w:caps w:val="0"/>
          <w:color w:val="auto"/>
          <w:kern w:val="28"/>
          <w:sz w:val="24"/>
          <w:szCs w:val="24"/>
        </w:rPr>
      </w:pPr>
      <w:r w:rsidRPr="007D6C59">
        <w:rPr>
          <w:rFonts w:eastAsia="Times New Roman"/>
          <w:caps w:val="0"/>
          <w:color w:val="auto"/>
          <w:kern w:val="28"/>
          <w:sz w:val="24"/>
          <w:szCs w:val="24"/>
        </w:rPr>
        <w:t>Результаты по годам обучения формулируются по принципу добавления новых результатов от года к году (результаты очередного года по умолчанию включают результаты предыдущих лет).</w:t>
      </w:r>
    </w:p>
    <w:p w:rsidR="00C4087B" w:rsidRPr="007D6C59" w:rsidRDefault="00C4087B" w:rsidP="00C4087B">
      <w:pPr>
        <w:pStyle w:val="a6"/>
        <w:spacing w:line="240" w:lineRule="auto"/>
        <w:ind w:left="567" w:firstLine="709"/>
        <w:rPr>
          <w:rFonts w:eastAsia="Times New Roman"/>
          <w:caps w:val="0"/>
          <w:color w:val="auto"/>
          <w:kern w:val="28"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8 КЛАСС</w:t>
      </w:r>
    </w:p>
    <w:p w:rsidR="00C4087B" w:rsidRPr="007D6C59" w:rsidRDefault="00C4087B" w:rsidP="00C4087B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Общие сведения о языке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Иметь представление о русском языке как одном из славянских языков.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Язык и речь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Создавать устные монологические высказывания с опорой на план, опорные слова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 с использованием презентации, плана.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(объём не менее 5 реплик).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Владеть различными видами </w:t>
      </w:r>
      <w:proofErr w:type="spellStart"/>
      <w:r w:rsidRPr="007D6C59">
        <w:rPr>
          <w:rFonts w:ascii="Times New Roman" w:hAnsi="Times New Roman" w:cs="Times New Roman"/>
          <w:color w:val="auto"/>
          <w:sz w:val="24"/>
          <w:szCs w:val="24"/>
        </w:rPr>
        <w:t>аудирования</w:t>
      </w:r>
      <w:proofErr w:type="spellEnd"/>
      <w:r w:rsidRPr="007D6C59">
        <w:rPr>
          <w:rFonts w:ascii="Times New Roman" w:hAnsi="Times New Roman" w:cs="Times New Roman"/>
          <w:color w:val="auto"/>
          <w:sz w:val="24"/>
          <w:szCs w:val="24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Устно пересказывать с опорой на план, опорные слова прочитанный или прослушанный текст объёмом не менее 130 слов.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менее270 слов: подробно, сжато и выборочно с опорой на план, опорные слова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220 слов; для сжатого и выборочного изложения – не менее 250 слов).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lastRenderedPageBreak/>
        <w:t>Осуществлять выбор языковых средств для создания высказывания в соответствии с целью, темой и коммуникативным замыслом с использованием речевого клише.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100-120 слов; словарного </w:t>
      </w:r>
      <w:proofErr w:type="spellStart"/>
      <w:r w:rsidRPr="007D6C59">
        <w:rPr>
          <w:rFonts w:ascii="Times New Roman" w:hAnsi="Times New Roman" w:cs="Times New Roman"/>
          <w:color w:val="auto"/>
          <w:sz w:val="24"/>
          <w:szCs w:val="24"/>
        </w:rPr>
        <w:t>диктантаобъёмом</w:t>
      </w:r>
      <w:proofErr w:type="spellEnd"/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25-30 слов; диктанта на основе связного текста объёмом 100-120 слов, составленного с учётом ранее изученных правил содержащего не более 24 орфограмм, 10 </w:t>
      </w:r>
      <w:proofErr w:type="spellStart"/>
      <w:r w:rsidRPr="007D6C59">
        <w:rPr>
          <w:rFonts w:ascii="Times New Roman" w:hAnsi="Times New Roman" w:cs="Times New Roman"/>
          <w:color w:val="auto"/>
          <w:sz w:val="24"/>
          <w:szCs w:val="24"/>
        </w:rPr>
        <w:t>пунктограмм</w:t>
      </w:r>
      <w:proofErr w:type="spellEnd"/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и не более 10 слов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 xml:space="preserve">Текст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Анализировать по смысловой опоре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по визуальной опоре способы и средства связи предложений в тексте; анализировать текст с точки зрения его принадлежности к функционально-смысловому типу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речи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с направляющей помощью педагога тексты разных функционально-смысловых типов речи; анализировать с опорой на алгоритм тексты разных функциональных разновидностей языка и жанров;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применять эти знания при выполнении языкового анализа различных видов и в речевой практике.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Создавать по плану, опорным словам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6 и более предложений; сочинения объёмом от 80 слов с учётом стиля и жанра сочинения, характера темы).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Представлять сообщение на заданную тему в виде презентации.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Представлять содержание прослушанного или прочитанного научно-учебного текста в виде таблицы, схемы;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представлять содержание таблицы, схемы в виде текста.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Функциональные разновидности языка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выявлять сочетание различных функциональных разновидностей языка в тексте, средства связи предложений в тексте.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Создавать тексты с опорой на образец официально-делового стиля (заявление, объяснительная записка, автобиография, характеристика), публицистических жанров; оформлять деловые бумаги с опорой на образец.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 w:firstLine="709"/>
        <w:rPr>
          <w:rFonts w:cs="Times New Roman"/>
          <w:b/>
          <w:caps/>
          <w:sz w:val="24"/>
          <w:szCs w:val="24"/>
        </w:rPr>
      </w:pPr>
      <w:r w:rsidRPr="007D6C59">
        <w:rPr>
          <w:rFonts w:cs="Times New Roman"/>
          <w:b/>
          <w:caps/>
          <w:sz w:val="24"/>
          <w:szCs w:val="24"/>
        </w:rPr>
        <w:t>Система языка</w:t>
      </w:r>
    </w:p>
    <w:p w:rsidR="00C4087B" w:rsidRPr="007D6C59" w:rsidRDefault="00C4087B" w:rsidP="00C4087B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proofErr w:type="spellStart"/>
      <w:r w:rsidRPr="007D6C59">
        <w:rPr>
          <w:rFonts w:cs="Times New Roman"/>
          <w:b/>
          <w:sz w:val="24"/>
          <w:szCs w:val="24"/>
        </w:rPr>
        <w:t>Cинтаксис</w:t>
      </w:r>
      <w:proofErr w:type="spellEnd"/>
      <w:r w:rsidRPr="007D6C59">
        <w:rPr>
          <w:rFonts w:cs="Times New Roman"/>
          <w:b/>
          <w:sz w:val="24"/>
          <w:szCs w:val="24"/>
        </w:rPr>
        <w:t>. Культура речи. Пунктуация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Иметь представление о синтаксисе как разделе лингвистики.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Распознавать словосочетание и предложение как единицы синтаксиса.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Различать функции знаков препинания.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Словосочетание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словосочетания по морфологическим свойствам главного слова: именные, глагольные, наречные;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Применять нормы построения словосочетаний.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C4087B" w:rsidRPr="007D6C59" w:rsidRDefault="00C4087B" w:rsidP="00C4087B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Предложение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предложения по цели высказывания, эмоциональной окраске, характеризовать с опорой на алгоритм их интонационные и смысловые особенности, языковые формы выражения побуждения в побудительных предложениях;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использовать в текстах публицистического стиля риторическое восклицание, вопросно-ответную форму изложения.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предложения по количеству грамматических основ; различать с опорой на визуализацию способы выражения подлежащего, виды сказуемого и способы его выражения. Применять нормы построения простого предложения,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использования инверсии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большинство</w:t>
      </w:r>
      <w:r w:rsidRPr="007D6C59">
        <w:rPr>
          <w:rFonts w:ascii="Times New Roman" w:hAnsi="Times New Roman" w:cs="Times New Roman"/>
          <w:i/>
          <w:iCs/>
          <w:color w:val="auto"/>
          <w:sz w:val="24"/>
          <w:szCs w:val="24"/>
        </w:rPr>
        <w:t>–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меньшинство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>, количественными сочетаниями. Применять с опорой на алгоритм нормы постановки тире между подлежащим и сказуемым.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предложения по наличию главных и второстепенных членов,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Различать с опорой на визуализацию виды второстепенных членов предложения (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согласованные и несогласованные определения, приложение как особый вид определения; прямые и косвенные дополнения, виды обстоятельств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с направляющей помощью педагога односоставные предложения, их грамматические признаки, морфологические средства выражения главных членов;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различать виды односоставных предложений (назывное предложение, определённо-личное предложение, неопределённо-личное предложение, </w:t>
      </w:r>
      <w:proofErr w:type="spellStart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обощённо</w:t>
      </w:r>
      <w:proofErr w:type="spellEnd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-личное предложение, безличное предложение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); характеризовать с направляющей помощью педагога грамматические различия односоставных предложений и двусоставных неполных предложений; выявлять с опорой на алгоритм синтаксическую синонимию односоставных и двусоставных предложений; понимать особенности употребления односоставных предложений в речи;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характеризовать грамматические, интонационные и пунктуационные особенности предложений со словами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да</w:t>
      </w:r>
      <w:r w:rsidRPr="007D6C59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нет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pacing w:val="2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Характеризовать с использованием визуальной опоры признаки однородных членов предложения, средства их связи (союзная и бессоюзная связь); </w:t>
      </w:r>
      <w:r w:rsidRPr="007D6C59">
        <w:rPr>
          <w:rFonts w:ascii="Times New Roman" w:hAnsi="Times New Roman" w:cs="Times New Roman"/>
          <w:i/>
          <w:color w:val="auto"/>
          <w:spacing w:val="2"/>
          <w:sz w:val="24"/>
          <w:szCs w:val="24"/>
        </w:rPr>
        <w:t>различать однородные и неоднородные определения;</w:t>
      </w:r>
      <w:r w:rsidRPr="007D6C59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находить обобщающие слова при однородных членах; </w:t>
      </w:r>
      <w:r w:rsidRPr="007D6C59">
        <w:rPr>
          <w:rFonts w:ascii="Times New Roman" w:hAnsi="Times New Roman" w:cs="Times New Roman"/>
          <w:i/>
          <w:color w:val="auto"/>
          <w:spacing w:val="2"/>
          <w:sz w:val="24"/>
          <w:szCs w:val="24"/>
        </w:rPr>
        <w:t>понимать особенности употреб</w:t>
      </w:r>
      <w:r w:rsidRPr="007D6C59">
        <w:rPr>
          <w:rFonts w:ascii="Times New Roman" w:hAnsi="Times New Roman" w:cs="Times New Roman"/>
          <w:i/>
          <w:color w:val="auto"/>
          <w:spacing w:val="2"/>
          <w:sz w:val="24"/>
          <w:szCs w:val="24"/>
        </w:rPr>
        <w:softHyphen/>
        <w:t xml:space="preserve">ления в речи сочетаний однородных членов разных типов. 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lastRenderedPageBreak/>
        <w:t xml:space="preserve">Применять нормы построения предложений с однородными членами, связанными двойными союзами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не только… но и</w:t>
      </w:r>
      <w:r w:rsidRPr="007D6C59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как… так 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Применять при необходимости с визуальной поддержкой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</w:t>
      </w:r>
      <w:proofErr w:type="gramEnd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 постановки знаков препинания в предложениях с однородными членами, связанными попарно, с помощью повторяющихся союзов (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и... и, или... или,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либo</w:t>
      </w:r>
      <w:proofErr w:type="spellEnd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...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либo</w:t>
      </w:r>
      <w:proofErr w:type="spellEnd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, ни... ни,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тo</w:t>
      </w:r>
      <w:proofErr w:type="spellEnd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...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тo</w:t>
      </w:r>
      <w:proofErr w:type="spellEnd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);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нормы постановки знаков препинания в предложениях с обобщающим словом при однородных членах при необходимости с визуальной поддержкой.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простые неосложнённые предложения,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в том числе предложения с неоднородными определениями;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pacing w:val="-2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pacing w:val="-2"/>
          <w:sz w:val="24"/>
          <w:szCs w:val="24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</w:r>
      <w:r w:rsidRPr="007D6C59">
        <w:rPr>
          <w:rFonts w:ascii="Times New Roman" w:hAnsi="Times New Roman" w:cs="Times New Roman"/>
          <w:color w:val="auto"/>
          <w:spacing w:val="-2"/>
          <w:sz w:val="24"/>
          <w:szCs w:val="24"/>
        </w:rPr>
        <w:t>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вводными и вставными конструкциями, обращениями и междометиями.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pacing w:val="-1"/>
          <w:sz w:val="24"/>
          <w:szCs w:val="24"/>
        </w:rPr>
        <w:t>Различать группы вводных слов по значению, различать ввод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синонимию членов предложения и вводных слов, словосочетаний и предложений.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pacing w:val="-2"/>
          <w:sz w:val="24"/>
          <w:szCs w:val="24"/>
        </w:rPr>
        <w:t>Применять нормы построения предложений с вводными словами и предложениями, вставными конструкциями, обращениями (</w:t>
      </w:r>
      <w:r w:rsidRPr="007D6C59">
        <w:rPr>
          <w:rFonts w:ascii="Times New Roman" w:hAnsi="Times New Roman" w:cs="Times New Roman"/>
          <w:i/>
          <w:color w:val="auto"/>
          <w:spacing w:val="-2"/>
          <w:sz w:val="24"/>
          <w:szCs w:val="24"/>
        </w:rPr>
        <w:t>распространёнными и нераспространёнными</w:t>
      </w:r>
      <w:r w:rsidRPr="007D6C59">
        <w:rPr>
          <w:rFonts w:ascii="Times New Roman" w:hAnsi="Times New Roman" w:cs="Times New Roman"/>
          <w:color w:val="auto"/>
          <w:spacing w:val="-2"/>
          <w:sz w:val="24"/>
          <w:szCs w:val="24"/>
        </w:rPr>
        <w:t>), междометиями.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Распознавать при необходимости с визуальной поддержкой сложные предложения, конструкции с чужой речью (в рамках изученного).</w:t>
      </w:r>
    </w:p>
    <w:p w:rsidR="00C4087B" w:rsidRPr="007D6C59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Проводить с опорой на алгоритм синтаксический разбор словосочетаний, синтаксический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и пунктуационный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разбор предложений;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применять знания по синтаксису и пунктуации при выполнении языкового анализа различных видов и в речевой практике.</w:t>
      </w:r>
    </w:p>
    <w:p w:rsidR="00C4087B" w:rsidRDefault="00C4087B" w:rsidP="00C4087B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C4087B" w:rsidRPr="007D6C59" w:rsidRDefault="00C4087B" w:rsidP="00C4087B">
      <w:pPr>
        <w:ind w:firstLine="720"/>
        <w:jc w:val="both"/>
        <w:rPr>
          <w:rFonts w:cs="Times New Roman"/>
          <w:sz w:val="24"/>
          <w:szCs w:val="24"/>
        </w:rPr>
      </w:pPr>
    </w:p>
    <w:p w:rsidR="00C4087B" w:rsidRPr="007D6C59" w:rsidRDefault="00C4087B" w:rsidP="00C4087B">
      <w:pPr>
        <w:jc w:val="center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8 класс</w:t>
      </w:r>
    </w:p>
    <w:p w:rsidR="00C4087B" w:rsidRPr="007D6C59" w:rsidRDefault="00C4087B" w:rsidP="00C4087B">
      <w:pPr>
        <w:jc w:val="center"/>
        <w:rPr>
          <w:rFonts w:cs="Times New Roman"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105 часов</w:t>
      </w: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4140"/>
        <w:gridCol w:w="5641"/>
      </w:tblGrid>
      <w:tr w:rsidR="00C4087B" w:rsidRPr="007D6C59" w:rsidTr="008B6E87">
        <w:trPr>
          <w:trHeight w:val="96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№ уроков (3 ч/</w:t>
            </w:r>
            <w:proofErr w:type="spellStart"/>
            <w:r w:rsidRPr="007D6C59">
              <w:rPr>
                <w:rFonts w:cs="Times New Roman"/>
                <w:sz w:val="24"/>
                <w:szCs w:val="24"/>
              </w:rPr>
              <w:t>нед</w:t>
            </w:r>
            <w:proofErr w:type="spellEnd"/>
            <w:r w:rsidRPr="007D6C59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Содержание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Вводный урок о русском языке, об особенностях учеб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ников для 8 класса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Русский литературный язык. Культура речи. Отражение в языке истории и культуры 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рода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Богатство и вы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разительность рус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 xml:space="preserve">ского языка. Лексические средства </w:t>
            </w:r>
            <w:r w:rsidRPr="007D6C59">
              <w:rPr>
                <w:rFonts w:cs="Times New Roman"/>
                <w:sz w:val="24"/>
                <w:szCs w:val="24"/>
              </w:rPr>
              <w:lastRenderedPageBreak/>
              <w:t>выразительности. Основные разделы науки о языке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Лексические средства связи между предложениями в тексте. Лексические особенности текс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тов разных стилей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3,4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Повторение пра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вописания глас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ных и согласных в корне слова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Соотношение звука и буквы. Ор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фограмма и орфографическое правило. Правописание морфем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Части речи (пов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торение)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7D6C59">
              <w:rPr>
                <w:rFonts w:cs="Times New Roman"/>
                <w:sz w:val="24"/>
                <w:szCs w:val="24"/>
              </w:rPr>
              <w:t>Текстообразующая</w:t>
            </w:r>
            <w:proofErr w:type="spellEnd"/>
            <w:r w:rsidRPr="007D6C59">
              <w:rPr>
                <w:rFonts w:cs="Times New Roman"/>
                <w:sz w:val="24"/>
                <w:szCs w:val="24"/>
              </w:rPr>
              <w:t xml:space="preserve"> роль частей речи. Изобразительно-вырази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тельные средства. Понятие языковой системы. Связь мор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фологии, лексики и синтаксиса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6,7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Повторение пра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вописания не и ни с различными частя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ми речи. Диктант с дополнительными заданиями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Слитное и раздельное написа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ние не и ни со словами разных частей речи. Разные виды дик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тантов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Уметь гово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рить и слушать. Речь устная и пись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менная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Ключевые слова в тексте. Поря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док слов. Особенности ин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тонации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Речь и речевое общение. Речевая ситуация. Речь как деятельность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виды речевой деятельности. Речевой этикет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Синтаксис и пунк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туация. Понятие о синтаксисе и пунктуации. Виды и средства синтак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сической связи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единицы синтаксиса. Сочинительная и подчинитель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ная связь. Роль знаков препина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11,12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под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чинительной связи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Согласование, управление, при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мыкание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виды словосочетаний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Синонимичные словосочета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ния. Главное и зависимое слово в словосочетании. Нормы соче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тания слов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Цельные слово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сочетания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Виды цельных словосочетаний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Урок-семинар на тему «Словосочета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ние как одна из еди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ниц синтаксиса»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текста научного стиля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Предложение как минимальное рече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вое высказывание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Строение предложения. Виды предложений по цели высказы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вания и по эмоциональной окра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ске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виды простых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ний. Интонация, её функции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Интонационные и смысловые особенности предложений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Прямой и обратный порядок слов в простом предложении, его коммуникативная и экс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прессивно-стилистическая роль. Логическое ударение. Роль порядка слов в текстах разных стилей и жанров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19, 20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Повторим ор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фографию. Орфо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граммы корня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Чередование гласных в корне. Орфографический словарь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Что значит быть талантливым читателем?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Чтение как один из основных видов речевой деятельности. Виды чтения. Диалог с текстом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Подлежащее и способы его выра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Грамматическая основа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жения. Морфологические спо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собы выражения подлежащего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23, 24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Сказуемое и его основные типы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Виды сказуемого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Тире между подлежащим и ска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зуемым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Знаки препинания и их функ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ции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Словесное рисование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Изобразительно-выразитель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средства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Обобщение по теме «Главные чле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 предложения» (урок-семинар или практикум)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текста научного стиля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Второстепенные члены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выражения второсте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пенных членов предложения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Определение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Согласованные и несогласован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определения. Трудные слу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чаи согласования определения с определяемым словом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Приложение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Дефис при приложении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31, 32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Дополнение. Ос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новные виды обс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тоятельств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значения и способы выражения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 xml:space="preserve">Р/Р Обобщающий урок на тему </w:t>
            </w:r>
            <w:proofErr w:type="gramStart"/>
            <w:r w:rsidRPr="007D6C59">
              <w:rPr>
                <w:rFonts w:cs="Times New Roman"/>
                <w:sz w:val="24"/>
                <w:szCs w:val="24"/>
              </w:rPr>
              <w:t>« Второстепенные</w:t>
            </w:r>
            <w:proofErr w:type="gramEnd"/>
            <w:r w:rsidRPr="007D6C59">
              <w:rPr>
                <w:rFonts w:cs="Times New Roman"/>
                <w:sz w:val="24"/>
                <w:szCs w:val="24"/>
              </w:rPr>
              <w:t xml:space="preserve"> члены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ния» (урок-семи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нар)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текста-рассужде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34,35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Повторим ор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фографию. Орфо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граммы в пристав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ках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Принципы русской орфографии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Понятие об од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носоставных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ложениях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группы односостав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ных предложений. Синонимия односоставных и двусоставных предложений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37, 38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толкова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 лексического значения слова. Определение поня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Родовые и видовые понятия. Лексическое и грамматическое значение слова. Словарная статья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Определённо-лич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предложения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выражения сказуемо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го. Синонимичные конструкции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Неопределённо-личные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выражения сказуемо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го. Обобщённо-личные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41,42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Безличные предложения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Безличные глаголы. Слова кате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гории состояния. Способы выра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 сказуемого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Назывные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Структурные и смысловые особенности назывных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ложений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44, 45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Уроки-семина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ры на тему «Одно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составные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 и особеннос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ти их употребления в речи»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Текст-рассуждение. Научный стиль. Синонимичные конструкции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строения полных и неполных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Тире в неполном предложении. Синонимичные конструкции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47,48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Изложения (подробное или сжатое). Анализ домашних сочине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Ключевые слова. План текста. Особенности начала (зачина) и заключительной части текста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Тема, основ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 xml:space="preserve">ные мысли текста. Замысел автора. </w:t>
            </w:r>
            <w:proofErr w:type="spellStart"/>
            <w:r w:rsidRPr="007D6C59">
              <w:rPr>
                <w:rFonts w:cs="Times New Roman"/>
                <w:sz w:val="24"/>
                <w:szCs w:val="24"/>
              </w:rPr>
              <w:t>Микротема</w:t>
            </w:r>
            <w:proofErr w:type="spellEnd"/>
            <w:r w:rsidRPr="007D6C59">
              <w:rPr>
                <w:rFonts w:cs="Times New Roman"/>
                <w:sz w:val="24"/>
                <w:szCs w:val="24"/>
              </w:rPr>
              <w:t>, мик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ротекст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признаки текста. Средства связи между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ложениями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Углубление поня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тия об однородных членах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Интонационные и пунктуаци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онные особенности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ложений с однородными члена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51, 52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Союзы при одно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родных членах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Средства связи однородных чле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нов. Многосоюзие. Бессоюзие. Градация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53, 54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Обобщающие сло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ва при однородных членах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Интонационные и пунктуаци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онные особенности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ложений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Однородные и неоднородные оп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ределения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Стилистические возможности предложений с однородными членами. Градация. Многосою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зие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Средства вы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разительности ре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чи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Антитеза. Сравнение. Бессою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зие и многосоюзие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 xml:space="preserve">Обобщение по теме </w:t>
            </w:r>
            <w:proofErr w:type="gramStart"/>
            <w:r w:rsidRPr="007D6C59">
              <w:rPr>
                <w:rFonts w:cs="Times New Roman"/>
                <w:sz w:val="24"/>
                <w:szCs w:val="24"/>
              </w:rPr>
              <w:t>« Предложения</w:t>
            </w:r>
            <w:proofErr w:type="gramEnd"/>
            <w:r w:rsidRPr="007D6C59">
              <w:rPr>
                <w:rFonts w:cs="Times New Roman"/>
                <w:sz w:val="24"/>
                <w:szCs w:val="24"/>
              </w:rPr>
              <w:t xml:space="preserve"> с однородными членами» (урок-се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минар или урок-практикум)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58, 59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Повторим орфогра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фию. Орфограммы в суффиксах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Орфограмма и орфографиче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ское правило. Правописание суффиксов в словах разных час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 xml:space="preserve">тей речи. Н и </w:t>
            </w:r>
            <w:proofErr w:type="spellStart"/>
            <w:r w:rsidRPr="007D6C59">
              <w:rPr>
                <w:rFonts w:cs="Times New Roman"/>
                <w:sz w:val="24"/>
                <w:szCs w:val="24"/>
              </w:rPr>
              <w:t>нн</w:t>
            </w:r>
            <w:proofErr w:type="spellEnd"/>
            <w:r w:rsidRPr="007D6C59">
              <w:rPr>
                <w:rFonts w:cs="Times New Roman"/>
                <w:sz w:val="24"/>
                <w:szCs w:val="24"/>
              </w:rPr>
              <w:t xml:space="preserve"> в словах раз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ных частей речи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60, 61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Диктант и его ана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лиз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62, 63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Текст и его ос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новные признаки. Средства связи предложений и частей текста. 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звание текста (за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главие)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виды информацион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ной переработки текста: план, конспект, аннотация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Понятие об обо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соблении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Смысловые, интонационные и пунктуационные особенности предложений с обособленными членами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65—69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со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гласованных и не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согласованных оп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ределений. Обособ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ление приложений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Обособленное определение и приложение. Причастный обо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рот как разновидность распро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странённого согласованного определения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Цепная и па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раллельная связь предложений в тексте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Лексические и грамматические средства связи. Параллелизм синтаксического строя. Абзац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71, 72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Изложение (подробное, сжатое или выборочное). Анализ результа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тов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Ключевые слова. План. Приёмы сжатия текста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Разновид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ность рассужде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 — сравнение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правила сравнения. Композиция текста-рассужде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до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полнений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интонации. Повто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рение темы «Предлоги»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75—77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дее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причастных оборо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тов и одиночных деепричастий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Деепричастие и деепричастный оборот как разновидность обо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собленных обстоятельств, осо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бенности их употребления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об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стоятельств, выра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женных существи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тельными с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гами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Производные предлоги (повто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рение)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Подготовка к до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машнему сочине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80—82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уточняющих чле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нов предложения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Уточняющие, поясняющие, присоединительные обособлен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члены, их смысловые и ин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тонационные особенности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83—85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Повторение орфо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графии. Слитные, раздельные и дефисные написания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Алгоритмы применения пра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вил. Словарные и выборочные диктанты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Рассуждение на литературную тему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рассуждения как типа речи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87—90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Предложения с вводными словами, словосочетаниями и предложениями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Группы вводных конструкций по значению. Синонимия ввод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ных конструкций. Особенности интонации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91—93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Обращение, его функции и спо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собы выражения. Интонация предложений с обращением. Ри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торическое обращение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94—97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Обобщение по теме (уроки-семи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нары)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научных докладов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98—100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Изложение и его анализ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101,102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Семинар на тему «Синтаксис и пунктуация прос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 xml:space="preserve">того осложнённого </w:t>
            </w:r>
            <w:proofErr w:type="gramStart"/>
            <w:r w:rsidRPr="007D6C59">
              <w:rPr>
                <w:rFonts w:cs="Times New Roman"/>
                <w:sz w:val="24"/>
                <w:szCs w:val="24"/>
              </w:rPr>
              <w:t>предложения »</w:t>
            </w:r>
            <w:proofErr w:type="gramEnd"/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научного и научно-популярного стилей. Текст-рас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суждение</w:t>
            </w:r>
          </w:p>
        </w:tc>
      </w:tr>
      <w:tr w:rsidR="00C4087B" w:rsidRPr="007D6C59" w:rsidTr="008B6E8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103-105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Изложение и его анализ (или со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чинение на одну из тем: «Зачем нужны знаки препина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ния», «Чему я 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учился, изучая русский язык в 8 классе», «Зачем надо изучать син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таксис»)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87B" w:rsidRPr="007D6C59" w:rsidRDefault="00C4087B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Средства связи частей текста. Особенности текста-рассужде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ния. Приёмы сжатия текста</w:t>
            </w:r>
          </w:p>
        </w:tc>
      </w:tr>
    </w:tbl>
    <w:p w:rsidR="00C4087B" w:rsidRDefault="00C4087B" w:rsidP="00C4087B"/>
    <w:p w:rsidR="00C4087B" w:rsidRDefault="00C4087B" w:rsidP="00C4087B">
      <w:pPr>
        <w:pStyle w:val="a5"/>
      </w:pPr>
      <w:r>
        <w:t>Интернет-ресурсы</w:t>
      </w:r>
    </w:p>
    <w:p w:rsidR="00C4087B" w:rsidRDefault="00C4087B" w:rsidP="00C4087B">
      <w:pPr>
        <w:pStyle w:val="a5"/>
        <w:numPr>
          <w:ilvl w:val="0"/>
          <w:numId w:val="2"/>
        </w:numPr>
      </w:pPr>
      <w:r>
        <w:t>Справочно-информационный портал ГРАМОТА.РУ (http://www.gramota.ru/)</w:t>
      </w:r>
    </w:p>
    <w:p w:rsidR="00C4087B" w:rsidRDefault="00C4087B" w:rsidP="00C4087B">
      <w:pPr>
        <w:pStyle w:val="a5"/>
        <w:numPr>
          <w:ilvl w:val="0"/>
          <w:numId w:val="2"/>
        </w:numPr>
      </w:pPr>
      <w:r>
        <w:t>Язык русской деревни: диалектологический атлас (http://www.gramota.ru/book/village/)</w:t>
      </w:r>
    </w:p>
    <w:p w:rsidR="00C4087B" w:rsidRDefault="00C4087B" w:rsidP="00C4087B">
      <w:pPr>
        <w:pStyle w:val="a5"/>
        <w:numPr>
          <w:ilvl w:val="0"/>
          <w:numId w:val="2"/>
        </w:numPr>
      </w:pPr>
      <w:r>
        <w:t>Говорим и пишем правильно (http://pishu-pravilno.livejournal.com/)</w:t>
      </w:r>
    </w:p>
    <w:p w:rsidR="00C4087B" w:rsidRDefault="00C4087B" w:rsidP="00C4087B">
      <w:pPr>
        <w:pStyle w:val="a5"/>
        <w:numPr>
          <w:ilvl w:val="0"/>
          <w:numId w:val="2"/>
        </w:numPr>
      </w:pPr>
      <w:r>
        <w:t>Конкурс «Русский Медвежонок — языкознание для всех» (http://www.rm.kirov.ru/) Правила русской орфографии и пунктуации. Полный академический справочник (www.infanata.com)</w:t>
      </w:r>
    </w:p>
    <w:p w:rsidR="00C4087B" w:rsidRDefault="00C4087B" w:rsidP="00C4087B">
      <w:pPr>
        <w:pStyle w:val="a5"/>
        <w:numPr>
          <w:ilvl w:val="0"/>
          <w:numId w:val="2"/>
        </w:numPr>
      </w:pPr>
      <w:r>
        <w:t>Портал «Культура письменной речи» (http://www.gramma.ru/)</w:t>
      </w:r>
    </w:p>
    <w:p w:rsidR="00C4087B" w:rsidRDefault="00C4087B" w:rsidP="00C4087B">
      <w:pPr>
        <w:pStyle w:val="a5"/>
        <w:numPr>
          <w:ilvl w:val="0"/>
          <w:numId w:val="2"/>
        </w:numPr>
      </w:pPr>
      <w:r>
        <w:t>Свиток — История письменности на Руси (http://www.ivki.ru/svitok/)</w:t>
      </w:r>
    </w:p>
    <w:p w:rsidR="00C4087B" w:rsidRDefault="00C4087B" w:rsidP="00C4087B">
      <w:pPr>
        <w:pStyle w:val="a5"/>
        <w:numPr>
          <w:ilvl w:val="0"/>
          <w:numId w:val="2"/>
        </w:numPr>
      </w:pPr>
      <w:r>
        <w:t>«Русский язык на 5» (http://russkiy-na-5.ru/)</w:t>
      </w:r>
    </w:p>
    <w:p w:rsidR="00C4087B" w:rsidRDefault="00C4087B" w:rsidP="00C4087B">
      <w:pPr>
        <w:pStyle w:val="a5"/>
        <w:numPr>
          <w:ilvl w:val="0"/>
          <w:numId w:val="2"/>
        </w:numPr>
      </w:pPr>
      <w:r>
        <w:t>Решу ЕГЭ. Образовательный портал для подготовки к экзаменам (http://rus.reshuege.ru/)</w:t>
      </w:r>
    </w:p>
    <w:p w:rsidR="00AF360D" w:rsidRDefault="00AF360D"/>
    <w:sectPr w:rsidR="00AF3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201" w:usb1="1000000A" w:usb2="00000000" w:usb3="00000000" w:csb0="00000005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2640509"/>
    <w:multiLevelType w:val="multilevel"/>
    <w:tmpl w:val="9E96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87B"/>
    <w:rsid w:val="00535695"/>
    <w:rsid w:val="00AF360D"/>
    <w:rsid w:val="00C4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A00D30-1250-462E-86AC-BC3F3023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87B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C4087B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1"/>
    <w:qFormat/>
    <w:rsid w:val="00C4087B"/>
    <w:rPr>
      <w:rFonts w:ascii="Times New Roman" w:hAnsi="Times New Roman"/>
      <w:sz w:val="28"/>
    </w:rPr>
  </w:style>
  <w:style w:type="paragraph" w:styleId="a5">
    <w:name w:val="Normal (Web)"/>
    <w:basedOn w:val="a"/>
    <w:uiPriority w:val="99"/>
    <w:unhideWhenUsed/>
    <w:rsid w:val="00C4087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6">
    <w:name w:val="А ОСН ТЕКСТ"/>
    <w:basedOn w:val="a"/>
    <w:link w:val="a7"/>
    <w:rsid w:val="00C4087B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7">
    <w:name w:val="А ОСН ТЕКСТ Знак"/>
    <w:link w:val="a6"/>
    <w:rsid w:val="00C4087B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c5">
    <w:name w:val="c5"/>
    <w:rsid w:val="00C4087B"/>
  </w:style>
  <w:style w:type="character" w:customStyle="1" w:styleId="c2">
    <w:name w:val="c2"/>
    <w:rsid w:val="00C4087B"/>
  </w:style>
  <w:style w:type="paragraph" w:customStyle="1" w:styleId="body">
    <w:name w:val="body"/>
    <w:basedOn w:val="a"/>
    <w:uiPriority w:val="99"/>
    <w:rsid w:val="00C4087B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Bold">
    <w:name w:val="Bold"/>
    <w:uiPriority w:val="99"/>
    <w:rsid w:val="00C4087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6689</Words>
  <Characters>38131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2024-09-07T09:57:00Z</dcterms:created>
  <dcterms:modified xsi:type="dcterms:W3CDTF">2024-09-07T11:46:00Z</dcterms:modified>
</cp:coreProperties>
</file>